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2778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26500F25" w14:textId="1504C114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D636B3">
        <w:rPr>
          <w:b/>
          <w:sz w:val="40"/>
          <w:szCs w:val="40"/>
          <w:u w:val="single"/>
        </w:rPr>
        <w:t>Riscopriamo la storia</w:t>
      </w:r>
    </w:p>
    <w:p w14:paraId="6861D282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BD5BDCA" w14:textId="77777777" w:rsidR="00B551AE" w:rsidRDefault="00B551AE" w:rsidP="00B551AE">
      <w:pPr>
        <w:jc w:val="both"/>
        <w:rPr>
          <w:i/>
        </w:rPr>
      </w:pPr>
    </w:p>
    <w:p w14:paraId="21DEABD4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6729564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24DA1212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5CF3F003" w14:textId="77777777" w:rsidR="00B551AE" w:rsidRDefault="00B551AE" w:rsidP="00B551AE">
      <w:pPr>
        <w:jc w:val="both"/>
        <w:rPr>
          <w:b/>
        </w:rPr>
      </w:pPr>
    </w:p>
    <w:p w14:paraId="154B9B21" w14:textId="77777777" w:rsidR="003F1640" w:rsidRPr="009775C1" w:rsidRDefault="003F1640" w:rsidP="00B551AE">
      <w:pPr>
        <w:jc w:val="both"/>
        <w:rPr>
          <w:b/>
          <w:sz w:val="16"/>
        </w:rPr>
      </w:pPr>
    </w:p>
    <w:p w14:paraId="108AF405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3DC00BA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0B8CDDF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0419BB" w14:textId="652D8F56" w:rsidR="00B551AE" w:rsidRPr="00C57516" w:rsidRDefault="00665BE1" w:rsidP="00C57516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235C16F1" w14:textId="0F07C6E9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sperimentale</w:t>
      </w:r>
      <w:r>
        <w:rPr>
          <w:sz w:val="22"/>
          <w:szCs w:val="22"/>
        </w:rPr>
        <w:t xml:space="preserve"> </w:t>
      </w:r>
      <w:r w:rsidR="00D636B3">
        <w:rPr>
          <w:b/>
          <w:sz w:val="22"/>
          <w:szCs w:val="22"/>
        </w:rPr>
        <w:t>Riscopriamo la storia</w:t>
      </w:r>
      <w:r w:rsidR="003F0FFD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1EE8E6A2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3BFA25A6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E4887A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8F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6E9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3CF5A12D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1605" w14:textId="5D531501" w:rsidR="00363E0D" w:rsidRPr="00555155" w:rsidRDefault="00540661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6095" w14:textId="465E670A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18C2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A23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0CB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C88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F38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7D7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3E9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DFD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BD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510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4AEB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D6E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D636B3" w14:paraId="61D64DB5" w14:textId="77777777" w:rsidTr="00D636B3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635059A" w14:textId="40EDAAC0" w:rsidR="00D636B3" w:rsidRPr="00555155" w:rsidRDefault="00D636B3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2B24BF03" w14:textId="14951A7C" w:rsidR="00D636B3" w:rsidRPr="00555155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Ampliare la conoscenza del territorio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FB5C" w14:textId="247B39FA" w:rsidR="00D636B3" w:rsidRPr="005461CB" w:rsidRDefault="00D636B3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Censimento del patrimonio culturale e sopralluoghi nei punti di interesse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EE2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75E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F9C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3A5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E1A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0A4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1A1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CB3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C58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BF9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BA8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013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5BD41447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56FF177" w14:textId="77777777" w:rsidR="00D636B3" w:rsidRDefault="00D636B3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09EF" w14:textId="445CE878" w:rsidR="00D636B3" w:rsidRDefault="00D636B3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Mappatura dei beni materiali ed immateriali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E56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502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5906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AE1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66B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0994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E25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BC1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40E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E499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780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8CF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6E0A42C9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A623324" w14:textId="77777777" w:rsidR="00D636B3" w:rsidRDefault="00D636B3" w:rsidP="00D636B3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0EF20" w14:textId="19EA8FE9" w:rsidR="00D636B3" w:rsidRDefault="00D636B3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Documentazione in materia di storia e cultura locale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92E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AF14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00B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258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821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212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727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19E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B37C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812CD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3B2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94574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7248AA3A" w14:textId="77777777" w:rsidTr="00D636B3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A14FAC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  <w:p w14:paraId="721AC500" w14:textId="11A40D5C" w:rsidR="00D636B3" w:rsidRPr="00555155" w:rsidRDefault="00D636B3" w:rsidP="00D636B3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08048FB5" w14:textId="4B491DD7" w:rsidR="00D636B3" w:rsidRPr="00555155" w:rsidRDefault="00D636B3" w:rsidP="00D636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Migliorare l’offerta dei servizi culturali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8CC3" w14:textId="295170A0" w:rsidR="00D636B3" w:rsidRPr="005461CB" w:rsidRDefault="00D636B3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Ideazione di itinerari tematici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D77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642F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2F62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B624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605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AF1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075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0D97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4A6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0FE4D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23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0F4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78623754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8B7682E" w14:textId="77777777" w:rsidR="00D636B3" w:rsidRPr="00555155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064E4" w14:textId="1254FE15" w:rsidR="00D636B3" w:rsidRDefault="00D636B3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di front/back office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37DA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627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3E0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562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03A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E264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DD4C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95C1D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FA485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FF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B149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041B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1BF39F75" w14:textId="77777777" w:rsidTr="003F0FFD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11C3112" w14:textId="77777777" w:rsidR="00D636B3" w:rsidRPr="00555155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42C1" w14:textId="2200DD25" w:rsidR="00D636B3" w:rsidRDefault="00D636B3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Aggiornamento dei siti web e delle pagine social istituzionali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496F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06C0E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E30C3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1789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B1058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EC641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6DA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26DF0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6FB9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D664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670F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19526" w14:textId="77777777" w:rsidR="00D636B3" w:rsidRDefault="00D636B3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72D5A350" w14:textId="77777777" w:rsidTr="00D636B3">
        <w:trPr>
          <w:trHeight w:val="737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AF18235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4E1D0C49" w14:textId="12490586" w:rsidR="00363E0D" w:rsidRPr="00555155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Realizzare una “mappa dell’accessibilità” ai servizi territoriali 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DA18" w14:textId="68F011BC" w:rsidR="00363E0D" w:rsidRPr="00916A0C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Rilevazione dell’accessibilità architettonica e urbanistica dei territori e degli ambienti di riferimento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926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32E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3A9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2595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9B02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8A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A1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84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7F59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487B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D26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49A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0375A1F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52D28F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1F6B6AC1" w14:textId="77777777" w:rsidTr="00D636B3">
        <w:trPr>
          <w:trHeight w:val="73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6233318" w14:textId="77777777" w:rsidR="00D636B3" w:rsidRPr="00555155" w:rsidRDefault="00D636B3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68C7EAB3" w14:textId="2F6BE780" w:rsidR="00D636B3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culturali e di promozione della cittadinanza attiva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3D18F" w14:textId="6E5D7E67" w:rsidR="00D636B3" w:rsidRDefault="00D636B3" w:rsidP="00D636B3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 socio-culturale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3071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428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C23D0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6E7C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6E25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6C34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7AAA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7B4B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D562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E14E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5488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0024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3F478EC2" w14:textId="77777777" w:rsidTr="00D636B3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440BAE7" w14:textId="4AF14CFC" w:rsidR="00D636B3" w:rsidRPr="00555155" w:rsidRDefault="00D636B3" w:rsidP="00D636B3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45298" w14:textId="476BA64B" w:rsidR="00D636B3" w:rsidRPr="00916A0C" w:rsidRDefault="00D636B3" w:rsidP="00D636B3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Networking territoriale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3E2C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1D97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EA39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414F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3AC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2D92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E78F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3C9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D01C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BF2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141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40F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D636B3" w14:paraId="6B85DAFA" w14:textId="77777777" w:rsidTr="00D636B3">
        <w:trPr>
          <w:trHeight w:val="737"/>
          <w:jc w:val="center"/>
        </w:trPr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8AEC7C0" w14:textId="77777777" w:rsidR="00D636B3" w:rsidRDefault="00D636B3" w:rsidP="00D636B3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1EC76" w14:textId="7E87E795" w:rsidR="00D636B3" w:rsidRDefault="00D636B3" w:rsidP="00D636B3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 disseminazione dei risultati di progetto ottenuti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9514B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8FB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9D9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C9D46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6F69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0AE9E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7A1F7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D4DE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9A92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8BFD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71E30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DD088" w14:textId="77777777" w:rsidR="00D636B3" w:rsidRDefault="00D636B3" w:rsidP="00D636B3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3FE8BD58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EB4A64B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35C767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D39B0AA" w14:textId="77777777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93B1FC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7C3F1411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AF1DD45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4BC254B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7939CB1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3931624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69378A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5287C5F4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3DC1F915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557D737E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48C492F2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38463684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8A62F4E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1A71BCDF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18678278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604E5B2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1AE98" w14:textId="77777777" w:rsidR="00EB46B8" w:rsidRDefault="00EB46B8">
      <w:r>
        <w:separator/>
      </w:r>
    </w:p>
  </w:endnote>
  <w:endnote w:type="continuationSeparator" w:id="0">
    <w:p w14:paraId="5BE821A9" w14:textId="77777777" w:rsidR="00EB46B8" w:rsidRDefault="00EB4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D2DAC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14E199E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8DCEA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285FF99E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>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04F7D88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3395F86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AB918" w14:textId="77777777" w:rsidR="00EB46B8" w:rsidRDefault="00EB46B8">
      <w:r>
        <w:separator/>
      </w:r>
    </w:p>
  </w:footnote>
  <w:footnote w:type="continuationSeparator" w:id="0">
    <w:p w14:paraId="0B427159" w14:textId="77777777" w:rsidR="00EB46B8" w:rsidRDefault="00EB4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E113" w14:textId="398F95AA" w:rsidR="002F0328" w:rsidRDefault="00540661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B47C7C" wp14:editId="05A8D8BE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807E5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47C7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251807E5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C189B1C" wp14:editId="77033099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06C5CF6" wp14:editId="68371B1D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0661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0CB6"/>
    <w:rsid w:val="00B65829"/>
    <w:rsid w:val="00BA2B73"/>
    <w:rsid w:val="00BD5441"/>
    <w:rsid w:val="00C122ED"/>
    <w:rsid w:val="00C165AC"/>
    <w:rsid w:val="00C331E4"/>
    <w:rsid w:val="00C57516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636B3"/>
    <w:rsid w:val="00DC7EC7"/>
    <w:rsid w:val="00EA7559"/>
    <w:rsid w:val="00EB46B8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243F2D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3011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windows</cp:lastModifiedBy>
  <cp:revision>4</cp:revision>
  <cp:lastPrinted>2019-01-29T09:19:00Z</cp:lastPrinted>
  <dcterms:created xsi:type="dcterms:W3CDTF">2021-05-25T09:28:00Z</dcterms:created>
  <dcterms:modified xsi:type="dcterms:W3CDTF">2021-05-25T09:49:00Z</dcterms:modified>
</cp:coreProperties>
</file>